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89" w:type="dxa"/>
        <w:tblInd w:w="108" w:type="dxa"/>
        <w:tblLook w:val="04A0" w:firstRow="1" w:lastRow="0" w:firstColumn="1" w:lastColumn="0" w:noHBand="0" w:noVBand="1"/>
      </w:tblPr>
      <w:tblGrid>
        <w:gridCol w:w="1283"/>
        <w:gridCol w:w="1150"/>
        <w:gridCol w:w="1356"/>
      </w:tblGrid>
      <w:tr w:rsidR="00C36697" w:rsidRPr="00C36697" w:rsidTr="00190F4A">
        <w:trPr>
          <w:trHeight w:val="330"/>
          <w:tblHeader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557E16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6697" w:rsidRPr="00C3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Parcel_No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Area_Ha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Sheet_No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8D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  <w:r w:rsidR="008D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F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F9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73,74,83,84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0E762F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F93F43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5843AF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18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83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B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1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6F4A45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63,64,73,74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1B19A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852FE0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DF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F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9D252C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B27EBC" w:rsidP="00A6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DF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F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DA5CF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B7496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B7496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42,43,52,53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4E457A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4E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4E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DA5CF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DA5CF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D4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D4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B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1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63,64,73,74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7B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B4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E77241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54,55,64,65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9E0D94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53,54,63,64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430F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14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4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43,44,53,54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44,45,54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44,45,54,55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84,85,94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84,85,94,95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74,75,84,85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D4468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D4468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D8026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27A8D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B1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B1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27A8D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45,46,55,56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45,46,55,56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4E457A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36697" w:rsidRPr="00C36697" w:rsidTr="00190F4A">
        <w:trPr>
          <w:trHeight w:val="33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697" w:rsidRPr="00C36697" w:rsidRDefault="00C366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80262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262" w:rsidRPr="00C36697" w:rsidRDefault="00D80262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262" w:rsidRPr="00C36697" w:rsidRDefault="00D8026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262" w:rsidRPr="00C36697" w:rsidRDefault="00D80262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D80262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262" w:rsidRDefault="00D80262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262" w:rsidRDefault="00D8026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262" w:rsidRDefault="00D80262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1395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852FE0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852FE0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1395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1395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1395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9D252C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1395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395B" w:rsidRDefault="00B1395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9B0C39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C39" w:rsidRDefault="009B0C39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C39" w:rsidRDefault="003E445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C39" w:rsidRDefault="003E4456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0E762F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62F" w:rsidRDefault="000E762F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62F" w:rsidRDefault="000E762F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62F" w:rsidRDefault="000E762F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83F06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F06" w:rsidRDefault="00183F06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F06" w:rsidRDefault="00183F0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F06" w:rsidRDefault="00183F06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45FB3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FB3" w:rsidRDefault="00145FB3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FB3" w:rsidRDefault="00145FB3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FB3" w:rsidRDefault="00145FB3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44686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74,75</w:t>
            </w:r>
          </w:p>
        </w:tc>
      </w:tr>
      <w:tr w:rsidR="00D44686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44686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686" w:rsidRDefault="00D44686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E457A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57A" w:rsidRDefault="004E457A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57A" w:rsidRDefault="004E457A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57A" w:rsidRDefault="004E457A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E457A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57A" w:rsidRDefault="004E457A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57A" w:rsidRDefault="004E457A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457A" w:rsidRDefault="004E457A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74715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715" w:rsidRDefault="00E74715" w:rsidP="003E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715" w:rsidRDefault="00A6606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715" w:rsidRDefault="00B27EBC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27A8D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A8D" w:rsidRDefault="00C27A8D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D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A8D" w:rsidRDefault="00C27A8D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A8D" w:rsidRDefault="00C27A8D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27A8D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A8D" w:rsidRDefault="00C27A8D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  <w:r w:rsidR="00DA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A8D" w:rsidRDefault="00C27A8D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A8D" w:rsidRDefault="00C27A8D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</w:tr>
      <w:tr w:rsidR="006F4A45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A45" w:rsidRDefault="006F4A45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A45" w:rsidRDefault="006F4A45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A45" w:rsidRDefault="006F4A45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DA5CF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DA5CF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A5CF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A5CF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DA5CFB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430F97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CFB" w:rsidRDefault="00430F97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B19A2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9A2" w:rsidRDefault="001B19A2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9A2" w:rsidRDefault="001B19A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9A2" w:rsidRDefault="001B19A2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B19A2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9A2" w:rsidRDefault="001B19A2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9A2" w:rsidRDefault="001B19A2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9A2" w:rsidRDefault="001B19A2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435D4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5D4" w:rsidRDefault="007B4584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5D4" w:rsidRDefault="007B4584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5D4" w:rsidRDefault="007B4584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443F4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3F4" w:rsidRDefault="00D443F4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3F4" w:rsidRDefault="008D1D2D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3F4" w:rsidRDefault="008D1D2D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F58A3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58A3" w:rsidRDefault="00DF58A3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58A3" w:rsidRDefault="00DF58A3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58A3" w:rsidRDefault="00DF58A3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DF58A3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58A3" w:rsidRDefault="00DF58A3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58A3" w:rsidRDefault="00DF58A3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58A3" w:rsidRDefault="00DF58A3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DE78DB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8DB" w:rsidRDefault="00DE78DB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8DB" w:rsidRDefault="009E0D94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8DB" w:rsidRDefault="00DE78DB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843AF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3AF" w:rsidRDefault="005843AF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3AF" w:rsidRDefault="005843AF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7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3AF" w:rsidRDefault="005843AF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77241" w:rsidRPr="00C36697" w:rsidTr="00190F4A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241" w:rsidRDefault="00E77241" w:rsidP="00DA3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241" w:rsidRDefault="00E77241" w:rsidP="00C3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241" w:rsidRDefault="00E77241" w:rsidP="00C3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6E19C7" w:rsidRPr="00C36697" w:rsidRDefault="006E19C7" w:rsidP="00C36697">
      <w:bookmarkStart w:id="0" w:name="_GoBack"/>
      <w:bookmarkEnd w:id="0"/>
    </w:p>
    <w:sectPr w:rsidR="006E19C7" w:rsidRPr="00C36697" w:rsidSect="00AE06FF">
      <w:headerReference w:type="default" r:id="rId6"/>
      <w:footerReference w:type="default" r:id="rId7"/>
      <w:pgSz w:w="12240" w:h="15840"/>
      <w:pgMar w:top="1440" w:right="1440" w:bottom="1440" w:left="21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C8" w:rsidRDefault="00DF02C8" w:rsidP="00E6753F">
      <w:pPr>
        <w:spacing w:after="0" w:line="240" w:lineRule="auto"/>
      </w:pPr>
      <w:r>
        <w:separator/>
      </w:r>
    </w:p>
  </w:endnote>
  <w:endnote w:type="continuationSeparator" w:id="0">
    <w:p w:rsidR="00DF02C8" w:rsidRDefault="00DF02C8" w:rsidP="00E6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953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3F4" w:rsidRDefault="00D44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241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D443F4" w:rsidRDefault="00D44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C8" w:rsidRDefault="00DF02C8" w:rsidP="00E6753F">
      <w:pPr>
        <w:spacing w:after="0" w:line="240" w:lineRule="auto"/>
      </w:pPr>
      <w:r>
        <w:separator/>
      </w:r>
    </w:p>
  </w:footnote>
  <w:footnote w:type="continuationSeparator" w:id="0">
    <w:p w:rsidR="00DF02C8" w:rsidRDefault="00DF02C8" w:rsidP="00E6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b/>
        <w:color w:val="000000"/>
        <w:sz w:val="34"/>
        <w:szCs w:val="34"/>
      </w:rPr>
      <w:alias w:val="Title"/>
      <w:id w:val="77738743"/>
      <w:placeholder>
        <w:docPart w:val="48DB9B92A5FB45618A58CC83375222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43F4" w:rsidRPr="006F7915" w:rsidRDefault="00D443F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34"/>
            <w:szCs w:val="34"/>
          </w:rPr>
        </w:pPr>
        <w:r w:rsidRPr="006F7915">
          <w:rPr>
            <w:rFonts w:ascii="Times New Roman" w:eastAsia="Times New Roman" w:hAnsi="Times New Roman" w:cs="Times New Roman"/>
            <w:b/>
            <w:color w:val="000000"/>
            <w:sz w:val="34"/>
            <w:szCs w:val="34"/>
          </w:rPr>
          <w:t>KATHUNGU ADJUDICATION SECTION AREALIST (Total Area = 8506.05</w:t>
        </w:r>
        <w:r>
          <w:rPr>
            <w:rFonts w:ascii="Times New Roman" w:eastAsia="Times New Roman" w:hAnsi="Times New Roman" w:cs="Times New Roman"/>
            <w:b/>
            <w:color w:val="000000"/>
            <w:sz w:val="34"/>
            <w:szCs w:val="34"/>
          </w:rPr>
          <w:t>Ha</w:t>
        </w:r>
        <w:r w:rsidRPr="006F7915">
          <w:rPr>
            <w:rFonts w:ascii="Times New Roman" w:eastAsia="Times New Roman" w:hAnsi="Times New Roman" w:cs="Times New Roman"/>
            <w:b/>
            <w:color w:val="000000"/>
            <w:sz w:val="34"/>
            <w:szCs w:val="34"/>
          </w:rPr>
          <w:t>)</w:t>
        </w:r>
      </w:p>
    </w:sdtContent>
  </w:sdt>
  <w:p w:rsidR="00D443F4" w:rsidRDefault="00D44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69"/>
    <w:rsid w:val="000E4EA0"/>
    <w:rsid w:val="000E762F"/>
    <w:rsid w:val="00145FB3"/>
    <w:rsid w:val="00146B23"/>
    <w:rsid w:val="0017416A"/>
    <w:rsid w:val="00183F06"/>
    <w:rsid w:val="00190F4A"/>
    <w:rsid w:val="001B19A2"/>
    <w:rsid w:val="001F2ED4"/>
    <w:rsid w:val="003A1813"/>
    <w:rsid w:val="003E4456"/>
    <w:rsid w:val="00430F97"/>
    <w:rsid w:val="00497848"/>
    <w:rsid w:val="004B25FA"/>
    <w:rsid w:val="004E457A"/>
    <w:rsid w:val="00557E16"/>
    <w:rsid w:val="00565B03"/>
    <w:rsid w:val="005843AF"/>
    <w:rsid w:val="005C7D68"/>
    <w:rsid w:val="005D1029"/>
    <w:rsid w:val="006307C3"/>
    <w:rsid w:val="0066671B"/>
    <w:rsid w:val="006828D6"/>
    <w:rsid w:val="006E19C7"/>
    <w:rsid w:val="006F4A45"/>
    <w:rsid w:val="006F7915"/>
    <w:rsid w:val="00746F7D"/>
    <w:rsid w:val="007531E8"/>
    <w:rsid w:val="007B4584"/>
    <w:rsid w:val="007F5069"/>
    <w:rsid w:val="00852FE0"/>
    <w:rsid w:val="00874DEA"/>
    <w:rsid w:val="00883612"/>
    <w:rsid w:val="008A2DBA"/>
    <w:rsid w:val="008D1D2D"/>
    <w:rsid w:val="009435D4"/>
    <w:rsid w:val="00990944"/>
    <w:rsid w:val="009B0C39"/>
    <w:rsid w:val="009D252C"/>
    <w:rsid w:val="009E0D94"/>
    <w:rsid w:val="00A66062"/>
    <w:rsid w:val="00AC5B16"/>
    <w:rsid w:val="00AE06FF"/>
    <w:rsid w:val="00B1395B"/>
    <w:rsid w:val="00B27EBC"/>
    <w:rsid w:val="00B54E5E"/>
    <w:rsid w:val="00B70DBC"/>
    <w:rsid w:val="00B74966"/>
    <w:rsid w:val="00B81670"/>
    <w:rsid w:val="00BD5BF1"/>
    <w:rsid w:val="00C038B2"/>
    <w:rsid w:val="00C055CC"/>
    <w:rsid w:val="00C27A8D"/>
    <w:rsid w:val="00C36697"/>
    <w:rsid w:val="00C95FEF"/>
    <w:rsid w:val="00CB673C"/>
    <w:rsid w:val="00D233BA"/>
    <w:rsid w:val="00D41626"/>
    <w:rsid w:val="00D443F4"/>
    <w:rsid w:val="00D44686"/>
    <w:rsid w:val="00D80262"/>
    <w:rsid w:val="00DA3F9D"/>
    <w:rsid w:val="00DA5CFB"/>
    <w:rsid w:val="00DE78DB"/>
    <w:rsid w:val="00DF02C8"/>
    <w:rsid w:val="00DF58A3"/>
    <w:rsid w:val="00E213A9"/>
    <w:rsid w:val="00E2522E"/>
    <w:rsid w:val="00E34A02"/>
    <w:rsid w:val="00E35FCA"/>
    <w:rsid w:val="00E6753F"/>
    <w:rsid w:val="00E74715"/>
    <w:rsid w:val="00E77241"/>
    <w:rsid w:val="00E77D2B"/>
    <w:rsid w:val="00F93F43"/>
    <w:rsid w:val="00FE1A69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1B3DE-DDD6-4DD6-A819-62DC77E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3F"/>
  </w:style>
  <w:style w:type="paragraph" w:styleId="Footer">
    <w:name w:val="footer"/>
    <w:basedOn w:val="Normal"/>
    <w:link w:val="FooterChar"/>
    <w:uiPriority w:val="99"/>
    <w:unhideWhenUsed/>
    <w:rsid w:val="00E6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3F"/>
  </w:style>
  <w:style w:type="paragraph" w:styleId="BalloonText">
    <w:name w:val="Balloon Text"/>
    <w:basedOn w:val="Normal"/>
    <w:link w:val="BalloonTextChar"/>
    <w:uiPriority w:val="99"/>
    <w:semiHidden/>
    <w:unhideWhenUsed/>
    <w:rsid w:val="00E6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06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6FF"/>
    <w:rPr>
      <w:color w:val="800080"/>
      <w:u w:val="single"/>
    </w:rPr>
  </w:style>
  <w:style w:type="paragraph" w:customStyle="1" w:styleId="xl66">
    <w:name w:val="xl66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E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E06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E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AE06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366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DB9B92A5FB45618A58CC833752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9F00-845B-46C3-8F37-C17C80F59D2B}"/>
      </w:docPartPr>
      <w:docPartBody>
        <w:p w:rsidR="001B07D1" w:rsidRDefault="004F113F" w:rsidP="004F113F">
          <w:pPr>
            <w:pStyle w:val="48DB9B92A5FB45618A58CC83375222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3F"/>
    <w:rsid w:val="00080CAF"/>
    <w:rsid w:val="000F2AD8"/>
    <w:rsid w:val="001962F7"/>
    <w:rsid w:val="001A5A09"/>
    <w:rsid w:val="001B07D1"/>
    <w:rsid w:val="003031A4"/>
    <w:rsid w:val="0030494E"/>
    <w:rsid w:val="0031220F"/>
    <w:rsid w:val="00373893"/>
    <w:rsid w:val="00400B5C"/>
    <w:rsid w:val="004F113F"/>
    <w:rsid w:val="005800E1"/>
    <w:rsid w:val="00590601"/>
    <w:rsid w:val="005A7862"/>
    <w:rsid w:val="00604BA4"/>
    <w:rsid w:val="009243FD"/>
    <w:rsid w:val="009303FC"/>
    <w:rsid w:val="00967883"/>
    <w:rsid w:val="009F7EB5"/>
    <w:rsid w:val="00A634CC"/>
    <w:rsid w:val="00A672CB"/>
    <w:rsid w:val="00AC36D7"/>
    <w:rsid w:val="00B51B2D"/>
    <w:rsid w:val="00C00FBE"/>
    <w:rsid w:val="00C50B77"/>
    <w:rsid w:val="00C5507D"/>
    <w:rsid w:val="00C72091"/>
    <w:rsid w:val="00CE72F5"/>
    <w:rsid w:val="00DB3C46"/>
    <w:rsid w:val="00DC6E2C"/>
    <w:rsid w:val="00F00E29"/>
    <w:rsid w:val="00F0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DB9B92A5FB45618A58CC83375222B8">
    <w:name w:val="48DB9B92A5FB45618A58CC83375222B8"/>
    <w:rsid w:val="004F113F"/>
  </w:style>
  <w:style w:type="paragraph" w:customStyle="1" w:styleId="FCBC59B6AC554099851568B1082C7D4D">
    <w:name w:val="FCBC59B6AC554099851568B1082C7D4D"/>
    <w:rsid w:val="005A7862"/>
  </w:style>
  <w:style w:type="paragraph" w:customStyle="1" w:styleId="AD64F5E0A64C406FA6D28023C37E45A1">
    <w:name w:val="AD64F5E0A64C406FA6D28023C37E45A1"/>
    <w:rsid w:val="005A7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82</Pages>
  <Words>11658</Words>
  <Characters>66453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KATHUNGU ADJUDICATION SECTION AREALIST (Total Area = 8506.05Ha)</vt:lpstr>
    </vt:vector>
  </TitlesOfParts>
  <Company>Hewlett-Packard</Company>
  <LinksUpToDate>false</LinksUpToDate>
  <CharactersWithSpaces>77956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KATHUNGU ADJUDICATION SECTION AREALIST (Total Area = 8506.05Ha)</dc:title>
  <dc:creator>SURVEY-PC</dc:creator>
  <cp:lastModifiedBy>Catherine Owinga</cp:lastModifiedBy>
  <cp:revision>32</cp:revision>
  <cp:lastPrinted>2019-05-23T08:48:00Z</cp:lastPrinted>
  <dcterms:created xsi:type="dcterms:W3CDTF">2018-06-07T19:35:00Z</dcterms:created>
  <dcterms:modified xsi:type="dcterms:W3CDTF">2019-05-23T08:48:00Z</dcterms:modified>
</cp:coreProperties>
</file>